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2951" w:rsidRDefault="00E22951" w:rsidP="00BB355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2D78B" wp14:editId="7F33BBD8">
            <wp:simplePos x="0" y="0"/>
            <wp:positionH relativeFrom="column">
              <wp:posOffset>-389890</wp:posOffset>
            </wp:positionH>
            <wp:positionV relativeFrom="paragraph">
              <wp:posOffset>0</wp:posOffset>
            </wp:positionV>
            <wp:extent cx="784860" cy="938530"/>
            <wp:effectExtent l="0" t="0" r="0" b="0"/>
            <wp:wrapSquare wrapText="bothSides"/>
            <wp:docPr id="17002988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951" w:rsidRDefault="00E22951" w:rsidP="00BB35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22951" w:rsidRDefault="00E22951" w:rsidP="00BB35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22951" w:rsidRDefault="00E22951" w:rsidP="00BB35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F6537" w:rsidRPr="00C3798C" w:rsidRDefault="00BB3551" w:rsidP="00BB35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798C">
        <w:rPr>
          <w:rFonts w:ascii="Arial" w:hAnsi="Arial" w:cs="Arial"/>
          <w:b/>
          <w:bCs/>
          <w:sz w:val="24"/>
          <w:szCs w:val="24"/>
        </w:rPr>
        <w:t>Komunikat</w:t>
      </w:r>
    </w:p>
    <w:p w:rsidR="00BB3551" w:rsidRPr="00C3798C" w:rsidRDefault="00BB3551" w:rsidP="00BB3551">
      <w:pPr>
        <w:rPr>
          <w:rFonts w:ascii="Arial" w:hAnsi="Arial" w:cs="Arial"/>
          <w:sz w:val="24"/>
          <w:szCs w:val="24"/>
        </w:rPr>
      </w:pPr>
      <w:r w:rsidRPr="00C3798C">
        <w:rPr>
          <w:rFonts w:ascii="Arial" w:hAnsi="Arial" w:cs="Arial"/>
          <w:sz w:val="24"/>
          <w:szCs w:val="24"/>
        </w:rPr>
        <w:t>Okręgowy Kapitanat Sportowy PZW w Katowicach informuje:</w:t>
      </w:r>
    </w:p>
    <w:p w:rsidR="00BB3551" w:rsidRPr="00C3798C" w:rsidRDefault="00BB3551" w:rsidP="00BB3551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C3798C">
        <w:rPr>
          <w:rFonts w:ascii="Arial" w:hAnsi="Arial" w:cs="Arial"/>
          <w:color w:val="FF0000"/>
          <w:sz w:val="24"/>
          <w:szCs w:val="24"/>
          <w:u w:val="single"/>
        </w:rPr>
        <w:t>Zmiana terminu Indywidualnych Mistrzostw Okręgu w dyscyplinie spławikowej kategorii SENIOR</w:t>
      </w:r>
    </w:p>
    <w:p w:rsidR="00BB3551" w:rsidRPr="00C3798C" w:rsidRDefault="00BB3551" w:rsidP="00BB3551">
      <w:pPr>
        <w:rPr>
          <w:rFonts w:ascii="Arial" w:hAnsi="Arial" w:cs="Arial"/>
          <w:b/>
          <w:bCs/>
          <w:sz w:val="24"/>
          <w:szCs w:val="24"/>
        </w:rPr>
      </w:pPr>
      <w:r w:rsidRPr="00C3798C">
        <w:rPr>
          <w:rFonts w:ascii="Arial" w:hAnsi="Arial" w:cs="Arial"/>
          <w:sz w:val="24"/>
          <w:szCs w:val="24"/>
        </w:rPr>
        <w:t xml:space="preserve">Poprzedni termin </w:t>
      </w:r>
      <w:r w:rsidRPr="00C3798C">
        <w:rPr>
          <w:rFonts w:ascii="Arial" w:hAnsi="Arial" w:cs="Arial"/>
          <w:b/>
          <w:bCs/>
          <w:sz w:val="24"/>
          <w:szCs w:val="24"/>
        </w:rPr>
        <w:t xml:space="preserve">31 sierpnia – 01 września 2024r                                                                       </w:t>
      </w:r>
      <w:r w:rsidRPr="00C3798C">
        <w:rPr>
          <w:rFonts w:ascii="Arial" w:hAnsi="Arial" w:cs="Arial"/>
          <w:sz w:val="24"/>
          <w:szCs w:val="24"/>
        </w:rPr>
        <w:t xml:space="preserve">zostaje zmieniony na </w:t>
      </w:r>
      <w:r w:rsidRPr="00C3798C">
        <w:rPr>
          <w:rFonts w:ascii="Arial" w:hAnsi="Arial" w:cs="Arial"/>
          <w:b/>
          <w:bCs/>
          <w:sz w:val="24"/>
          <w:szCs w:val="24"/>
        </w:rPr>
        <w:t>28-29 września 2024r</w:t>
      </w:r>
    </w:p>
    <w:p w:rsidR="00BB3551" w:rsidRPr="00C3798C" w:rsidRDefault="00BB3551" w:rsidP="00BB3551">
      <w:pPr>
        <w:rPr>
          <w:rFonts w:ascii="Arial" w:hAnsi="Arial" w:cs="Arial"/>
          <w:sz w:val="24"/>
          <w:szCs w:val="24"/>
        </w:rPr>
      </w:pPr>
      <w:r w:rsidRPr="00C3798C">
        <w:rPr>
          <w:rFonts w:ascii="Arial" w:hAnsi="Arial" w:cs="Arial"/>
          <w:sz w:val="24"/>
          <w:szCs w:val="24"/>
        </w:rPr>
        <w:t>Miejsce pozostaje bez zmian zbiorniki Łąka i Kajakowy w Katowicach</w:t>
      </w:r>
      <w:r w:rsidR="00C3798C" w:rsidRPr="00C3798C">
        <w:rPr>
          <w:rFonts w:ascii="Arial" w:hAnsi="Arial" w:cs="Arial"/>
          <w:sz w:val="24"/>
          <w:szCs w:val="24"/>
        </w:rPr>
        <w:t>.</w:t>
      </w:r>
    </w:p>
    <w:p w:rsidR="00BB3551" w:rsidRDefault="00BB3551" w:rsidP="00BB3551">
      <w:pPr>
        <w:rPr>
          <w:sz w:val="24"/>
          <w:szCs w:val="24"/>
        </w:rPr>
      </w:pPr>
    </w:p>
    <w:p w:rsidR="00C3798C" w:rsidRDefault="00C3798C" w:rsidP="00C3798C">
      <w:pPr>
        <w:rPr>
          <w:sz w:val="24"/>
          <w:szCs w:val="24"/>
        </w:rPr>
      </w:pPr>
      <w:r>
        <w:rPr>
          <w:sz w:val="24"/>
          <w:szCs w:val="24"/>
        </w:rPr>
        <w:t>17 maja 2024r                                                                               Okręgowy Kapitanat Sportowy</w:t>
      </w:r>
    </w:p>
    <w:p w:rsidR="00C3798C" w:rsidRPr="00BB3551" w:rsidRDefault="00C3798C" w:rsidP="00C3798C">
      <w:pPr>
        <w:jc w:val="right"/>
        <w:rPr>
          <w:sz w:val="24"/>
          <w:szCs w:val="24"/>
        </w:rPr>
      </w:pPr>
      <w:r>
        <w:rPr>
          <w:sz w:val="24"/>
          <w:szCs w:val="24"/>
        </w:rPr>
        <w:t>Wiceprezes ds. Sportu Grzegorz Kosin</w:t>
      </w:r>
    </w:p>
    <w:sectPr w:rsidR="00C3798C" w:rsidRPr="00BB3551" w:rsidSect="00E22951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51"/>
    <w:rsid w:val="00506CF1"/>
    <w:rsid w:val="008E6068"/>
    <w:rsid w:val="00BB3551"/>
    <w:rsid w:val="00C3798C"/>
    <w:rsid w:val="00DF6537"/>
    <w:rsid w:val="00E2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D824"/>
  <w15:chartTrackingRefBased/>
  <w15:docId w15:val="{49F7453D-86CD-4431-A5D9-081E5055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Gołda</dc:creator>
  <cp:keywords/>
  <dc:description/>
  <cp:lastModifiedBy>Piotr Gołda</cp:lastModifiedBy>
  <cp:revision>2</cp:revision>
  <dcterms:created xsi:type="dcterms:W3CDTF">2024-05-16T19:22:00Z</dcterms:created>
  <dcterms:modified xsi:type="dcterms:W3CDTF">2024-05-16T19:47:00Z</dcterms:modified>
</cp:coreProperties>
</file>